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A" w:rsidRDefault="004154E4" w:rsidP="0057736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15pt;margin-top:261.75pt;width:250.1pt;height:114pt;z-index:251656704;mso-position-horizontal-relative:page;mso-position-vertical-relative:page" filled="f" stroked="f">
            <v:textbox style="mso-next-textbox:#_x0000_s1026" inset="0,0,0,0">
              <w:txbxContent>
                <w:p w:rsidR="0057736A" w:rsidRPr="005B3817" w:rsidRDefault="004154E4" w:rsidP="00A8569F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fldSimple w:instr=" DOCPROPERTY  doc_summary  \* MERGEFORMAT ">
                    <w:r w:rsidR="0057736A" w:rsidRPr="005B3817">
                      <w:rPr>
                        <w:b/>
                        <w:sz w:val="28"/>
                        <w:szCs w:val="28"/>
                      </w:rPr>
                      <w:t>О внесении изменений в</w:t>
                    </w:r>
                    <w:r w:rsidR="00214FCD" w:rsidRPr="005B3817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7736A" w:rsidRPr="005B3817">
                      <w:rPr>
                        <w:b/>
                        <w:sz w:val="28"/>
                        <w:szCs w:val="28"/>
                      </w:rPr>
                      <w:t xml:space="preserve">административный регламент предоставления муниципальной услуги </w:t>
                    </w:r>
                    <w:r w:rsidR="005B3817" w:rsidRPr="005B3817">
                      <w:rPr>
                        <w:b/>
                        <w:sz w:val="28"/>
                        <w:szCs w:val="28"/>
                      </w:rPr>
                      <w:t>"</w:t>
                    </w:r>
                    <w:r w:rsidR="0057736A" w:rsidRPr="005B3817">
                      <w:rPr>
                        <w:b/>
                        <w:sz w:val="28"/>
                        <w:szCs w:val="28"/>
                      </w:rPr>
                      <w:t>Регистрация устав</w:t>
                    </w:r>
                    <w:r w:rsidR="005B3817">
                      <w:rPr>
                        <w:b/>
                        <w:sz w:val="28"/>
                        <w:szCs w:val="28"/>
                      </w:rPr>
                      <w:t>а</w:t>
                    </w:r>
                    <w:r w:rsidR="005B3817" w:rsidRPr="005B3817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7736A" w:rsidRPr="005B3817">
                      <w:rPr>
                        <w:b/>
                        <w:sz w:val="28"/>
                        <w:szCs w:val="28"/>
                      </w:rPr>
                      <w:t>территориального общественного самоуправления"</w:t>
                    </w:r>
                  </w:fldSimple>
                  <w:r w:rsidR="005B3817" w:rsidRPr="005B3817">
                    <w:rPr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22.08.2019 № 1420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3658" w:rsidRPr="0057736A">
        <w:rPr>
          <w:noProof/>
        </w:rPr>
        <w:drawing>
          <wp:inline distT="0" distB="0" distL="0" distR="0">
            <wp:extent cx="5937519" cy="2395329"/>
            <wp:effectExtent l="19050" t="0" r="6081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7736A" w:rsidRPr="0057736A" w:rsidRDefault="0057736A" w:rsidP="0057736A"/>
    <w:p w:rsidR="005B3817" w:rsidRDefault="005B3817" w:rsidP="00A8569F">
      <w:pPr>
        <w:spacing w:line="276" w:lineRule="auto"/>
        <w:jc w:val="both"/>
        <w:rPr>
          <w:sz w:val="28"/>
          <w:szCs w:val="28"/>
        </w:rPr>
      </w:pPr>
    </w:p>
    <w:p w:rsidR="0057736A" w:rsidRPr="00832AE2" w:rsidRDefault="0057736A" w:rsidP="0057736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</w:t>
      </w:r>
      <w:r w:rsidR="005B3817">
        <w:rPr>
          <w:sz w:val="28"/>
          <w:szCs w:val="28"/>
        </w:rPr>
        <w:t>.</w:t>
      </w:r>
      <w:r>
        <w:rPr>
          <w:sz w:val="28"/>
          <w:szCs w:val="28"/>
        </w:rPr>
        <w:t xml:space="preserve"> № 210 ФЗ «Об организации предоставления государственных и муниципальных </w:t>
      </w:r>
      <w:r w:rsidR="005B3817">
        <w:rPr>
          <w:sz w:val="28"/>
          <w:szCs w:val="28"/>
        </w:rPr>
        <w:t>услуг», Федеральным</w:t>
      </w:r>
      <w:bookmarkStart w:id="0" w:name="_GoBack"/>
      <w:bookmarkEnd w:id="0"/>
      <w:r w:rsidR="005B3817">
        <w:rPr>
          <w:sz w:val="28"/>
          <w:szCs w:val="28"/>
        </w:rPr>
        <w:t xml:space="preserve"> законом от </w:t>
      </w:r>
      <w:r>
        <w:rPr>
          <w:sz w:val="28"/>
          <w:szCs w:val="28"/>
        </w:rPr>
        <w:t>6 октября 2003 г</w:t>
      </w:r>
      <w:r w:rsidR="005B3817">
        <w:rPr>
          <w:sz w:val="28"/>
          <w:szCs w:val="28"/>
        </w:rPr>
        <w:t>.</w:t>
      </w:r>
      <w:r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</w:t>
      </w:r>
      <w:r w:rsidRPr="006769E2">
        <w:rPr>
          <w:sz w:val="28"/>
          <w:szCs w:val="28"/>
        </w:rPr>
        <w:t xml:space="preserve"> </w:t>
      </w:r>
      <w:r w:rsidR="00035782">
        <w:rPr>
          <w:sz w:val="28"/>
          <w:szCs w:val="28"/>
        </w:rPr>
        <w:t xml:space="preserve">Уставом Чайковского городского округа, </w:t>
      </w:r>
      <w:r>
        <w:rPr>
          <w:sz w:val="28"/>
          <w:szCs w:val="28"/>
        </w:rPr>
        <w:t>решением Чайковской городской Думы от 20 февраля 2019 г</w:t>
      </w:r>
      <w:r w:rsidR="005B3817">
        <w:rPr>
          <w:sz w:val="28"/>
          <w:szCs w:val="28"/>
        </w:rPr>
        <w:t>.</w:t>
      </w:r>
      <w:r>
        <w:rPr>
          <w:sz w:val="28"/>
          <w:szCs w:val="28"/>
        </w:rPr>
        <w:t xml:space="preserve"> № 148 «Об утверждении Положения о порядке организации, регистрации и осуществления территориального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общественного самоуправления в Чайковском </w:t>
      </w:r>
      <w:r w:rsidRPr="00832AE2">
        <w:rPr>
          <w:sz w:val="28"/>
          <w:szCs w:val="28"/>
        </w:rPr>
        <w:t xml:space="preserve">городском округе», на основании </w:t>
      </w:r>
      <w:r w:rsidR="00FF0FE3" w:rsidRPr="00832AE2">
        <w:rPr>
          <w:sz w:val="28"/>
          <w:szCs w:val="28"/>
        </w:rPr>
        <w:t>постановления администрации Чайковского городского округа от 11 сентября 2020 г</w:t>
      </w:r>
      <w:r w:rsidR="005B3817">
        <w:rPr>
          <w:sz w:val="28"/>
          <w:szCs w:val="28"/>
        </w:rPr>
        <w:t>.</w:t>
      </w:r>
      <w:r w:rsidR="00FF0FE3" w:rsidRPr="00832AE2">
        <w:rPr>
          <w:sz w:val="28"/>
          <w:szCs w:val="28"/>
        </w:rPr>
        <w:t xml:space="preserve"> № 849 «О внесении изменений в типовой административный регламент предоставления муниципальной услуги, утверждённый</w:t>
      </w:r>
      <w:proofErr w:type="gramEnd"/>
      <w:r w:rsidR="00FF0FE3" w:rsidRPr="00832AE2">
        <w:rPr>
          <w:sz w:val="28"/>
          <w:szCs w:val="28"/>
        </w:rPr>
        <w:t xml:space="preserve"> постановлением администрации города Чайковского от 11 ф</w:t>
      </w:r>
      <w:r w:rsidR="005B3817">
        <w:rPr>
          <w:sz w:val="28"/>
          <w:szCs w:val="28"/>
        </w:rPr>
        <w:t>евраля 2019 г. № </w:t>
      </w:r>
      <w:r w:rsidR="00FF0FE3" w:rsidRPr="00832AE2">
        <w:rPr>
          <w:sz w:val="28"/>
          <w:szCs w:val="28"/>
        </w:rPr>
        <w:t>152»</w:t>
      </w:r>
    </w:p>
    <w:p w:rsidR="0057736A" w:rsidRDefault="0057736A" w:rsidP="0057736A">
      <w:pPr>
        <w:spacing w:line="276" w:lineRule="auto"/>
        <w:ind w:firstLine="709"/>
        <w:rPr>
          <w:sz w:val="28"/>
          <w:szCs w:val="28"/>
        </w:rPr>
      </w:pPr>
      <w:r w:rsidRPr="00832AE2">
        <w:rPr>
          <w:sz w:val="28"/>
          <w:szCs w:val="28"/>
        </w:rPr>
        <w:t>ПОСТАНОВЛЯЮ:</w:t>
      </w:r>
    </w:p>
    <w:p w:rsidR="0057736A" w:rsidRDefault="0057736A" w:rsidP="0057736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административный регламент предоставления муниципальной услуги «Регистрация устава территориального общественного самоуправления», утверждённый постановлением администрации Чайковского городского округа от 22</w:t>
      </w:r>
      <w:r w:rsidR="00214FCD">
        <w:rPr>
          <w:sz w:val="28"/>
          <w:szCs w:val="28"/>
        </w:rPr>
        <w:t> </w:t>
      </w:r>
      <w:r w:rsidR="003317FE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2019 г</w:t>
      </w:r>
      <w:r w:rsidR="005B3817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3317FE">
        <w:rPr>
          <w:sz w:val="28"/>
          <w:szCs w:val="28"/>
        </w:rPr>
        <w:t xml:space="preserve"> </w:t>
      </w:r>
      <w:r>
        <w:rPr>
          <w:sz w:val="28"/>
          <w:szCs w:val="28"/>
        </w:rPr>
        <w:t>1420, следующие изменения:</w:t>
      </w:r>
    </w:p>
    <w:p w:rsidR="0057736A" w:rsidRDefault="0057736A" w:rsidP="005773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B3817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214FCD">
        <w:rPr>
          <w:sz w:val="28"/>
          <w:szCs w:val="28"/>
        </w:rPr>
        <w:t>е</w:t>
      </w:r>
      <w:r>
        <w:rPr>
          <w:sz w:val="28"/>
          <w:szCs w:val="28"/>
        </w:rPr>
        <w:t xml:space="preserve"> 2 «Стандарт предоставления муниципальной услуги»:</w:t>
      </w:r>
    </w:p>
    <w:p w:rsidR="0057736A" w:rsidRDefault="0057736A" w:rsidP="005773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 пункт 2.4 дополнить подпунктом 2.4.4 следующего содержания:</w:t>
      </w:r>
    </w:p>
    <w:p w:rsidR="0057736A" w:rsidRDefault="0057736A" w:rsidP="0057736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«2.4.4 </w:t>
      </w:r>
      <w:r>
        <w:rPr>
          <w:sz w:val="28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</w:t>
      </w:r>
      <w:r w:rsidR="00035782">
        <w:rPr>
          <w:sz w:val="28"/>
          <w:szCs w:val="20"/>
        </w:rPr>
        <w:t>ных пунктом 4 части 1 статьи 7 Ф</w:t>
      </w:r>
      <w:r>
        <w:rPr>
          <w:sz w:val="28"/>
          <w:szCs w:val="20"/>
        </w:rPr>
        <w:t>едерального закона от 27 июля 2010 г. №</w:t>
      </w:r>
      <w:r w:rsidR="003317FE">
        <w:rPr>
          <w:sz w:val="28"/>
          <w:szCs w:val="20"/>
        </w:rPr>
        <w:t xml:space="preserve"> </w:t>
      </w:r>
      <w:r>
        <w:rPr>
          <w:sz w:val="28"/>
          <w:szCs w:val="20"/>
        </w:rPr>
        <w:t>210-ФЗ «Об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  <w:proofErr w:type="gramEnd"/>
    </w:p>
    <w:p w:rsidR="0057736A" w:rsidRPr="00A7535E" w:rsidRDefault="005F66B2" w:rsidP="0057736A">
      <w:pPr>
        <w:pStyle w:val="a5"/>
        <w:numPr>
          <w:ilvl w:val="2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2.7 абзац дес</w:t>
      </w:r>
      <w:r w:rsidR="0057736A" w:rsidRPr="00A7535E">
        <w:rPr>
          <w:sz w:val="28"/>
          <w:szCs w:val="28"/>
        </w:rPr>
        <w:t>ятый изложить в следующей редакции:</w:t>
      </w:r>
    </w:p>
    <w:p w:rsidR="0057736A" w:rsidRPr="00A7535E" w:rsidRDefault="0057736A" w:rsidP="005773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535E">
        <w:rPr>
          <w:sz w:val="28"/>
          <w:szCs w:val="28"/>
        </w:rPr>
        <w:t>Постановлением администрации Чайковского городского округа от 15</w:t>
      </w:r>
      <w:r w:rsidR="003317FE">
        <w:rPr>
          <w:sz w:val="28"/>
          <w:szCs w:val="28"/>
        </w:rPr>
        <w:t> </w:t>
      </w:r>
      <w:r w:rsidRPr="00A7535E">
        <w:rPr>
          <w:sz w:val="28"/>
          <w:szCs w:val="28"/>
        </w:rPr>
        <w:t>ноября 2019 г</w:t>
      </w:r>
      <w:r w:rsidR="005F66B2">
        <w:rPr>
          <w:sz w:val="28"/>
          <w:szCs w:val="28"/>
        </w:rPr>
        <w:t>.</w:t>
      </w:r>
      <w:r w:rsidRPr="00A7535E">
        <w:rPr>
          <w:sz w:val="28"/>
          <w:szCs w:val="28"/>
        </w:rPr>
        <w:t xml:space="preserve"> № 1813 «Об утверждении Поряд</w:t>
      </w:r>
      <w:r w:rsidR="003317FE">
        <w:rPr>
          <w:sz w:val="28"/>
          <w:szCs w:val="28"/>
        </w:rPr>
        <w:t xml:space="preserve">ка подачи и рассмотрения жалоб </w:t>
      </w:r>
      <w:r w:rsidRPr="00A7535E">
        <w:rPr>
          <w:sz w:val="28"/>
          <w:szCs w:val="28"/>
        </w:rPr>
        <w:t>на решения и действия (бездействия) отраслевых (функциональных) и территориальных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услуг»;</w:t>
      </w:r>
    </w:p>
    <w:p w:rsidR="0057736A" w:rsidRPr="00A7535E" w:rsidRDefault="0057736A" w:rsidP="0057736A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 «Досудебный (внесудебный)</w:t>
      </w:r>
      <w:r w:rsidR="003317F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обжалования решений и действия (бездействия) органа,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57736A" w:rsidRDefault="0057736A" w:rsidP="0057736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«5.2.8 </w:t>
      </w:r>
      <w:r w:rsidRPr="00A7535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57736A" w:rsidRPr="003317FE" w:rsidRDefault="0057736A" w:rsidP="003317F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7736A" w:rsidRPr="00C76514" w:rsidRDefault="0057736A" w:rsidP="003317FE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76514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57736A" w:rsidRDefault="0057736A" w:rsidP="00A8569F">
      <w:pPr>
        <w:spacing w:line="276" w:lineRule="auto"/>
        <w:jc w:val="both"/>
        <w:rPr>
          <w:sz w:val="28"/>
          <w:szCs w:val="28"/>
        </w:rPr>
      </w:pPr>
    </w:p>
    <w:p w:rsidR="00A8569F" w:rsidRDefault="00A8569F" w:rsidP="00A8569F">
      <w:pPr>
        <w:spacing w:line="276" w:lineRule="auto"/>
        <w:jc w:val="both"/>
        <w:rPr>
          <w:sz w:val="28"/>
          <w:szCs w:val="28"/>
        </w:rPr>
      </w:pPr>
    </w:p>
    <w:p w:rsidR="0057736A" w:rsidRDefault="0057736A" w:rsidP="005F66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57736A" w:rsidRDefault="0057736A" w:rsidP="005F66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F2A2C" w:rsidRPr="00214FCD" w:rsidRDefault="0057736A" w:rsidP="005F66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sectPr w:rsidR="00EF2A2C" w:rsidRPr="00214FCD" w:rsidSect="005F66B2">
      <w:headerReference w:type="default" r:id="rId8"/>
      <w:footerReference w:type="default" r:id="rId9"/>
      <w:pgSz w:w="11906" w:h="16838"/>
      <w:pgMar w:top="1134" w:right="70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AB" w:rsidRDefault="004D05AB" w:rsidP="00EF2A2C">
      <w:r>
        <w:separator/>
      </w:r>
    </w:p>
  </w:endnote>
  <w:endnote w:type="continuationSeparator" w:id="0">
    <w:p w:rsidR="004D05AB" w:rsidRDefault="004D05AB" w:rsidP="00EF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B2" w:rsidRDefault="005F66B2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AB" w:rsidRDefault="004D05AB" w:rsidP="00EF2A2C">
      <w:r>
        <w:separator/>
      </w:r>
    </w:p>
  </w:footnote>
  <w:footnote w:type="continuationSeparator" w:id="0">
    <w:p w:rsidR="004D05AB" w:rsidRDefault="004D05AB" w:rsidP="00EF2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9F" w:rsidRPr="00A8569F" w:rsidRDefault="00A8569F" w:rsidP="00A8569F">
    <w:pPr>
      <w:jc w:val="center"/>
      <w:rPr>
        <w:color w:val="000000"/>
      </w:rPr>
    </w:pPr>
    <w:r w:rsidRPr="00A8569F">
      <w:rPr>
        <w:color w:val="000000"/>
      </w:rPr>
      <w:t>Проект размещен на сайте 06.11.2020 г. Срок  приема заключений независимых экспертов до 20.11.2020 г. на электронный адрес tchaikovsky@permonline.ru</w:t>
    </w:r>
  </w:p>
  <w:p w:rsidR="00A8569F" w:rsidRDefault="00A856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2953025"/>
    <w:multiLevelType w:val="hybridMultilevel"/>
    <w:tmpl w:val="DB586C5A"/>
    <w:lvl w:ilvl="0" w:tplc="888E3328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A5D"/>
    <w:multiLevelType w:val="hybridMultilevel"/>
    <w:tmpl w:val="53F44BC2"/>
    <w:lvl w:ilvl="0" w:tplc="C8DAE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2B28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A6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87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6F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2A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3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6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E4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5">
    <w:nsid w:val="1A7D6210"/>
    <w:multiLevelType w:val="multilevel"/>
    <w:tmpl w:val="87C077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2B4830F2"/>
    <w:multiLevelType w:val="hybridMultilevel"/>
    <w:tmpl w:val="6D42F772"/>
    <w:lvl w:ilvl="0" w:tplc="C29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3AAE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9CDB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788C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E2FB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825C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2692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58D8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5693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6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>
    <w:nsid w:val="4E6D7535"/>
    <w:multiLevelType w:val="hybridMultilevel"/>
    <w:tmpl w:val="DABC1114"/>
    <w:lvl w:ilvl="0" w:tplc="52F277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8865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0E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2A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45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C0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6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6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E4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625929F9"/>
    <w:multiLevelType w:val="hybridMultilevel"/>
    <w:tmpl w:val="6ADA924A"/>
    <w:lvl w:ilvl="0" w:tplc="8A820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744FE0" w:tentative="1">
      <w:start w:val="1"/>
      <w:numFmt w:val="lowerLetter"/>
      <w:lvlText w:val="%2."/>
      <w:lvlJc w:val="left"/>
      <w:pPr>
        <w:ind w:left="1440" w:hanging="360"/>
      </w:pPr>
    </w:lvl>
    <w:lvl w:ilvl="2" w:tplc="ADF41416" w:tentative="1">
      <w:start w:val="1"/>
      <w:numFmt w:val="lowerRoman"/>
      <w:lvlText w:val="%3."/>
      <w:lvlJc w:val="right"/>
      <w:pPr>
        <w:ind w:left="2160" w:hanging="180"/>
      </w:pPr>
    </w:lvl>
    <w:lvl w:ilvl="3" w:tplc="F8E89E30" w:tentative="1">
      <w:start w:val="1"/>
      <w:numFmt w:val="decimal"/>
      <w:lvlText w:val="%4."/>
      <w:lvlJc w:val="left"/>
      <w:pPr>
        <w:ind w:left="2880" w:hanging="360"/>
      </w:pPr>
    </w:lvl>
    <w:lvl w:ilvl="4" w:tplc="47D89D02" w:tentative="1">
      <w:start w:val="1"/>
      <w:numFmt w:val="lowerLetter"/>
      <w:lvlText w:val="%5."/>
      <w:lvlJc w:val="left"/>
      <w:pPr>
        <w:ind w:left="3600" w:hanging="360"/>
      </w:pPr>
    </w:lvl>
    <w:lvl w:ilvl="5" w:tplc="ED904812" w:tentative="1">
      <w:start w:val="1"/>
      <w:numFmt w:val="lowerRoman"/>
      <w:lvlText w:val="%6."/>
      <w:lvlJc w:val="right"/>
      <w:pPr>
        <w:ind w:left="4320" w:hanging="180"/>
      </w:pPr>
    </w:lvl>
    <w:lvl w:ilvl="6" w:tplc="2F1A8150" w:tentative="1">
      <w:start w:val="1"/>
      <w:numFmt w:val="decimal"/>
      <w:lvlText w:val="%7."/>
      <w:lvlJc w:val="left"/>
      <w:pPr>
        <w:ind w:left="5040" w:hanging="360"/>
      </w:pPr>
    </w:lvl>
    <w:lvl w:ilvl="7" w:tplc="642EC74C" w:tentative="1">
      <w:start w:val="1"/>
      <w:numFmt w:val="lowerLetter"/>
      <w:lvlText w:val="%8."/>
      <w:lvlJc w:val="left"/>
      <w:pPr>
        <w:ind w:left="5760" w:hanging="360"/>
      </w:pPr>
    </w:lvl>
    <w:lvl w:ilvl="8" w:tplc="32DC8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792A05B9"/>
    <w:multiLevelType w:val="hybridMultilevel"/>
    <w:tmpl w:val="A12E0E44"/>
    <w:lvl w:ilvl="0" w:tplc="18469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334BDB"/>
    <w:multiLevelType w:val="hybridMultilevel"/>
    <w:tmpl w:val="4E24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D2A4F"/>
    <w:multiLevelType w:val="multilevel"/>
    <w:tmpl w:val="2CF05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13"/>
  </w:num>
  <w:num w:numId="8">
    <w:abstractNumId w:val="13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18"/>
  </w:num>
  <w:num w:numId="11">
    <w:abstractNumId w:val="9"/>
  </w:num>
  <w:num w:numId="12">
    <w:abstractNumId w:val="11"/>
  </w:num>
  <w:num w:numId="13">
    <w:abstractNumId w:val="26"/>
  </w:num>
  <w:num w:numId="14">
    <w:abstractNumId w:val="31"/>
  </w:num>
  <w:num w:numId="15">
    <w:abstractNumId w:val="31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5"/>
  </w:num>
  <w:num w:numId="18">
    <w:abstractNumId w:val="8"/>
  </w:num>
  <w:num w:numId="19">
    <w:abstractNumId w:val="4"/>
  </w:num>
  <w:num w:numId="20">
    <w:abstractNumId w:val="19"/>
  </w:num>
  <w:num w:numId="21">
    <w:abstractNumId w:val="2"/>
  </w:num>
  <w:num w:numId="22">
    <w:abstractNumId w:val="7"/>
  </w:num>
  <w:num w:numId="23">
    <w:abstractNumId w:val="12"/>
  </w:num>
  <w:num w:numId="24">
    <w:abstractNumId w:val="27"/>
  </w:num>
  <w:num w:numId="25">
    <w:abstractNumId w:val="20"/>
  </w:num>
  <w:num w:numId="26">
    <w:abstractNumId w:val="25"/>
  </w:num>
  <w:num w:numId="27">
    <w:abstractNumId w:val="21"/>
  </w:num>
  <w:num w:numId="28">
    <w:abstractNumId w:val="23"/>
  </w:num>
  <w:num w:numId="29">
    <w:abstractNumId w:val="17"/>
  </w:num>
  <w:num w:numId="30">
    <w:abstractNumId w:val="0"/>
  </w:num>
  <w:num w:numId="31">
    <w:abstractNumId w:val="22"/>
  </w:num>
  <w:num w:numId="32">
    <w:abstractNumId w:val="1"/>
  </w:num>
  <w:num w:numId="33">
    <w:abstractNumId w:val="2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658"/>
    <w:rsid w:val="00035782"/>
    <w:rsid w:val="00090035"/>
    <w:rsid w:val="000E68FC"/>
    <w:rsid w:val="001D6C0F"/>
    <w:rsid w:val="00214FCD"/>
    <w:rsid w:val="00265A1C"/>
    <w:rsid w:val="002E7D81"/>
    <w:rsid w:val="003317FE"/>
    <w:rsid w:val="004154E4"/>
    <w:rsid w:val="0049355E"/>
    <w:rsid w:val="004956A7"/>
    <w:rsid w:val="004D05AB"/>
    <w:rsid w:val="00552A5F"/>
    <w:rsid w:val="0057736A"/>
    <w:rsid w:val="005B3817"/>
    <w:rsid w:val="005D1DAB"/>
    <w:rsid w:val="005F66B2"/>
    <w:rsid w:val="00615CA5"/>
    <w:rsid w:val="006362BB"/>
    <w:rsid w:val="006C09B5"/>
    <w:rsid w:val="006E261D"/>
    <w:rsid w:val="00717FF8"/>
    <w:rsid w:val="007332E8"/>
    <w:rsid w:val="00742693"/>
    <w:rsid w:val="00754E10"/>
    <w:rsid w:val="007A0A87"/>
    <w:rsid w:val="007C0DE8"/>
    <w:rsid w:val="00816CDA"/>
    <w:rsid w:val="00832AE2"/>
    <w:rsid w:val="00844CE9"/>
    <w:rsid w:val="0096168F"/>
    <w:rsid w:val="00970AE4"/>
    <w:rsid w:val="00A07E75"/>
    <w:rsid w:val="00A8569F"/>
    <w:rsid w:val="00AC52C7"/>
    <w:rsid w:val="00B27042"/>
    <w:rsid w:val="00B43D5D"/>
    <w:rsid w:val="00BF4BBF"/>
    <w:rsid w:val="00C11B93"/>
    <w:rsid w:val="00C30811"/>
    <w:rsid w:val="00C922CB"/>
    <w:rsid w:val="00CB3658"/>
    <w:rsid w:val="00D27535"/>
    <w:rsid w:val="00D352DB"/>
    <w:rsid w:val="00D43689"/>
    <w:rsid w:val="00D87FA4"/>
    <w:rsid w:val="00E05DEC"/>
    <w:rsid w:val="00E572E6"/>
    <w:rsid w:val="00E82E74"/>
    <w:rsid w:val="00EB6392"/>
    <w:rsid w:val="00EF2A2C"/>
    <w:rsid w:val="00F24CC2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2A2C"/>
    <w:pPr>
      <w:keepNext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F2A2C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3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F2A2C"/>
    <w:rPr>
      <w:rFonts w:ascii="Arial" w:eastAsia="Times New Roman" w:hAnsi="Arial"/>
      <w:b/>
      <w:sz w:val="24"/>
    </w:rPr>
  </w:style>
  <w:style w:type="character" w:customStyle="1" w:styleId="20">
    <w:name w:val="Заголовок 2 Знак"/>
    <w:basedOn w:val="a0"/>
    <w:link w:val="2"/>
    <w:rsid w:val="00EF2A2C"/>
    <w:rPr>
      <w:rFonts w:ascii="Arial" w:eastAsia="Times New Roman" w:hAnsi="Arial"/>
      <w:sz w:val="24"/>
    </w:rPr>
  </w:style>
  <w:style w:type="paragraph" w:styleId="a6">
    <w:name w:val="header"/>
    <w:basedOn w:val="a"/>
    <w:link w:val="a7"/>
    <w:rsid w:val="00EF2A2C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F2A2C"/>
    <w:rPr>
      <w:rFonts w:ascii="Times New Roman" w:eastAsia="Times New Roman" w:hAnsi="Times New Roman"/>
      <w:sz w:val="28"/>
    </w:rPr>
  </w:style>
  <w:style w:type="paragraph" w:customStyle="1" w:styleId="a8">
    <w:name w:val="Заголовок к тексту"/>
    <w:basedOn w:val="a"/>
    <w:next w:val="a9"/>
    <w:qFormat/>
    <w:rsid w:val="00EF2A2C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rsid w:val="00EF2A2C"/>
    <w:pPr>
      <w:spacing w:after="120"/>
    </w:pPr>
  </w:style>
  <w:style w:type="character" w:customStyle="1" w:styleId="aa">
    <w:name w:val="Основной текст Знак"/>
    <w:basedOn w:val="a0"/>
    <w:link w:val="a9"/>
    <w:rsid w:val="00EF2A2C"/>
    <w:rPr>
      <w:rFonts w:ascii="Times New Roman" w:eastAsia="Times New Roman" w:hAnsi="Times New Roman"/>
      <w:sz w:val="24"/>
      <w:szCs w:val="24"/>
    </w:rPr>
  </w:style>
  <w:style w:type="paragraph" w:customStyle="1" w:styleId="ab">
    <w:name w:val="Адресат"/>
    <w:basedOn w:val="a"/>
    <w:rsid w:val="00EF2A2C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Исполнитель"/>
    <w:basedOn w:val="a9"/>
    <w:rsid w:val="00EF2A2C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EF2A2C"/>
    <w:pPr>
      <w:suppressAutoHyphens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F2A2C"/>
    <w:rPr>
      <w:rFonts w:ascii="Times New Roman" w:eastAsia="Times New Roman" w:hAnsi="Times New Roman"/>
    </w:rPr>
  </w:style>
  <w:style w:type="character" w:styleId="af">
    <w:name w:val="page number"/>
    <w:rsid w:val="00EF2A2C"/>
  </w:style>
  <w:style w:type="paragraph" w:styleId="af0">
    <w:name w:val="No Spacing"/>
    <w:uiPriority w:val="1"/>
    <w:qFormat/>
    <w:rsid w:val="00EF2A2C"/>
    <w:rPr>
      <w:rFonts w:ascii="Times New Roman" w:eastAsia="Times New Roman" w:hAnsi="Times New Roman"/>
      <w:sz w:val="28"/>
    </w:rPr>
  </w:style>
  <w:style w:type="paragraph" w:customStyle="1" w:styleId="af1">
    <w:name w:val="регистрационные поля"/>
    <w:basedOn w:val="a"/>
    <w:rsid w:val="00EF2A2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2">
    <w:name w:val="Регистр"/>
    <w:rsid w:val="00EF2A2C"/>
    <w:rPr>
      <w:rFonts w:ascii="Times New Roman" w:eastAsia="Times New Roman" w:hAnsi="Times New Roman"/>
      <w:sz w:val="28"/>
    </w:rPr>
  </w:style>
  <w:style w:type="paragraph" w:styleId="af3">
    <w:name w:val="Body Text Indent"/>
    <w:basedOn w:val="a"/>
    <w:link w:val="af4"/>
    <w:rsid w:val="00EF2A2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F2A2C"/>
    <w:rPr>
      <w:rFonts w:ascii="Times New Roman" w:eastAsia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rsid w:val="00EF2A2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F2A2C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EF2A2C"/>
    <w:rPr>
      <w:vertAlign w:val="superscript"/>
    </w:rPr>
  </w:style>
  <w:style w:type="character" w:customStyle="1" w:styleId="af8">
    <w:name w:val="Основной текст_"/>
    <w:link w:val="21"/>
    <w:locked/>
    <w:rsid w:val="00EF2A2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EF2A2C"/>
    <w:pPr>
      <w:widowControl w:val="0"/>
      <w:shd w:val="clear" w:color="auto" w:fill="FFFFFF"/>
      <w:spacing w:before="420" w:after="420" w:line="133" w:lineRule="exact"/>
    </w:pPr>
    <w:rPr>
      <w:rFonts w:ascii="Calibri" w:eastAsia="Calibri" w:hAnsi="Calibri"/>
      <w:sz w:val="27"/>
      <w:szCs w:val="27"/>
    </w:rPr>
  </w:style>
  <w:style w:type="character" w:styleId="af9">
    <w:name w:val="Hyperlink"/>
    <w:basedOn w:val="a0"/>
    <w:uiPriority w:val="99"/>
    <w:unhideWhenUsed/>
    <w:rsid w:val="00EF2A2C"/>
    <w:rPr>
      <w:color w:val="0000FF"/>
      <w:u w:val="single"/>
    </w:rPr>
  </w:style>
  <w:style w:type="paragraph" w:customStyle="1" w:styleId="ConsPlusNonformat">
    <w:name w:val="ConsPlusNonformat"/>
    <w:rsid w:val="00EF2A2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a">
    <w:name w:val="Strong"/>
    <w:qFormat/>
    <w:rsid w:val="00EF2A2C"/>
    <w:rPr>
      <w:b/>
      <w:bCs/>
    </w:rPr>
  </w:style>
  <w:style w:type="paragraph" w:styleId="3">
    <w:name w:val="Body Text Indent 3"/>
    <w:basedOn w:val="a"/>
    <w:link w:val="30"/>
    <w:rsid w:val="00EF2A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A2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EF2A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b">
    <w:name w:val="Title"/>
    <w:basedOn w:val="a"/>
    <w:link w:val="afc"/>
    <w:qFormat/>
    <w:rsid w:val="00EF2A2C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EF2A2C"/>
    <w:rPr>
      <w:rFonts w:ascii="Times New Roman" w:eastAsia="Times New Roman" w:hAnsi="Times New Roman"/>
      <w:b/>
      <w:sz w:val="24"/>
    </w:rPr>
  </w:style>
  <w:style w:type="character" w:styleId="afd">
    <w:name w:val="annotation reference"/>
    <w:basedOn w:val="a0"/>
    <w:rsid w:val="00EF2A2C"/>
    <w:rPr>
      <w:sz w:val="16"/>
      <w:szCs w:val="16"/>
    </w:rPr>
  </w:style>
  <w:style w:type="paragraph" w:styleId="afe">
    <w:name w:val="annotation text"/>
    <w:basedOn w:val="a"/>
    <w:link w:val="aff"/>
    <w:rsid w:val="00EF2A2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F2A2C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EF2A2C"/>
    <w:rPr>
      <w:b/>
      <w:bCs/>
    </w:rPr>
  </w:style>
  <w:style w:type="character" w:customStyle="1" w:styleId="aff1">
    <w:name w:val="Тема примечания Знак"/>
    <w:basedOn w:val="aff"/>
    <w:link w:val="aff0"/>
    <w:rsid w:val="00EF2A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\Desktop\&#1041;&#1051;&#1040;&#1053;&#1050;&#1048;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kiseleva</cp:lastModifiedBy>
  <cp:revision>2</cp:revision>
  <dcterms:created xsi:type="dcterms:W3CDTF">2020-11-06T06:56:00Z</dcterms:created>
  <dcterms:modified xsi:type="dcterms:W3CDTF">2020-11-06T06:56:00Z</dcterms:modified>
</cp:coreProperties>
</file>